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rFonts w:ascii="Arial" w:cs="Arial" w:eastAsia="Arial" w:hAnsi="Arial"/>
          <w:sz w:val="24"/>
          <w:szCs w:val="24"/>
        </w:rPr>
      </w:pPr>
      <w:bookmarkStart w:colFirst="0" w:colLast="0" w:name="_85zstv1she9y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Chepes, La Rioja, Lunes 21 de Abril de 2025</w:t>
      </w:r>
    </w:p>
    <w:p w:rsidR="00000000" w:rsidDel="00000000" w:rsidP="00000000" w:rsidRDefault="00000000" w:rsidRPr="00000000" w14:paraId="00000002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Sra Rectora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Profesora: QUINTERO MARCELA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S............................./............................D.</w:t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48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                                                     El que suscribe, Profesor  Fernández, Ringo Alberto Gwimsip D.N.I 37.192.914, tiene el agrado de dirigirse a usted con el objeto de informarle que en el día de la fecha no asistiré a la institución escolar para cumplir mi jornada laboral por razones de índole personal, por ello solicito a su consideración justificar dicha inasistencia a partir del artículo 10.4 de la ley 9911.                                                                                          </w:t>
      </w:r>
    </w:p>
    <w:p w:rsidR="00000000" w:rsidDel="00000000" w:rsidP="00000000" w:rsidRDefault="00000000" w:rsidRPr="00000000" w14:paraId="00000009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Sin otro motivo saluda  atentamente.</w:t>
      </w:r>
    </w:p>
    <w:p w:rsidR="00000000" w:rsidDel="00000000" w:rsidP="00000000" w:rsidRDefault="00000000" w:rsidRPr="00000000" w14:paraId="0000000A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</w:rPr>
        <w:drawing>
          <wp:inline distB="0" distT="0" distL="0" distR="0">
            <wp:extent cx="1356565" cy="137084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56565" cy="13708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5400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6090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0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4" w:orient="portrait"/>
      <w:pgMar w:bottom="1701" w:top="1701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A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