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31F0D" w14:textId="77777777" w:rsidR="00CD3374" w:rsidRPr="00930A14" w:rsidRDefault="00CD3374" w:rsidP="00401DCB">
      <w:pPr>
        <w:spacing w:line="278" w:lineRule="auto"/>
        <w:jc w:val="center"/>
        <w:rPr>
          <w:rFonts w:ascii="Calibri" w:eastAsia="Calibri" w:hAnsi="Calibri" w:cs="Calibri"/>
          <w:noProof/>
          <w:color w:val="000000"/>
          <w:lang w:eastAsia="es-AR"/>
        </w:rPr>
      </w:pPr>
      <w:r w:rsidRPr="00930A14">
        <w:rPr>
          <w:rFonts w:ascii="Calibri" w:eastAsia="Calibri" w:hAnsi="Calibri" w:cs="Calibri"/>
          <w:noProof/>
          <w:color w:val="000000"/>
          <w:lang w:eastAsia="es-AR"/>
        </w:rPr>
        <w:drawing>
          <wp:inline distT="0" distB="0" distL="0" distR="0" wp14:anchorId="0F38D5B2" wp14:editId="126AD8AC">
            <wp:extent cx="5400040" cy="1086485"/>
            <wp:effectExtent l="0" t="0" r="0" b="0"/>
            <wp:docPr id="1783260913" name="image1.png" descr="Interfaz de usuario gráfica, Aplicación, Word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nterfaz de usuario gráfica, Aplicación, Word&#10;&#10;Descripción generada automáticamente"/>
                    <pic:cNvPicPr preferRelativeResize="0"/>
                  </pic:nvPicPr>
                  <pic:blipFill>
                    <a:blip r:embed="rId6"/>
                    <a:srcRect l="13758" t="35453" r="16040" b="4478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86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FB0AFD" w14:textId="77777777" w:rsidR="00CD3374" w:rsidRPr="00930A14" w:rsidRDefault="00CD3374" w:rsidP="00CD3374">
      <w:pPr>
        <w:spacing w:line="278" w:lineRule="auto"/>
        <w:rPr>
          <w:rFonts w:ascii="Calibri" w:eastAsia="Calibri" w:hAnsi="Calibri" w:cs="Calibri"/>
          <w:noProof/>
          <w:color w:val="000000"/>
          <w:lang w:eastAsia="es-AR"/>
        </w:rPr>
      </w:pPr>
    </w:p>
    <w:p w14:paraId="75E180DF" w14:textId="441B6171" w:rsidR="00CD3374" w:rsidRPr="00930A14" w:rsidRDefault="00CD3374" w:rsidP="00CD3374">
      <w:pPr>
        <w:spacing w:line="278" w:lineRule="auto"/>
        <w:jc w:val="center"/>
        <w:rPr>
          <w:rFonts w:ascii="Aptos" w:eastAsia="Aptos" w:hAnsi="Aptos" w:cs="Times New Roman"/>
          <w:sz w:val="24"/>
          <w:szCs w:val="24"/>
        </w:rPr>
      </w:pPr>
      <w:r w:rsidRPr="00930A14">
        <w:rPr>
          <w:rFonts w:ascii="Aptos" w:eastAsia="Aptos" w:hAnsi="Aptos" w:cs="Times New Roman"/>
          <w:sz w:val="24"/>
          <w:szCs w:val="24"/>
        </w:rPr>
        <w:t xml:space="preserve">NOTA N° </w:t>
      </w:r>
    </w:p>
    <w:p w14:paraId="6719D9AE" w14:textId="77777777" w:rsidR="00CD3374" w:rsidRPr="00930A14" w:rsidRDefault="00CD3374" w:rsidP="00CD3374">
      <w:pPr>
        <w:spacing w:line="278" w:lineRule="auto"/>
        <w:rPr>
          <w:rFonts w:ascii="Aptos" w:eastAsia="Aptos" w:hAnsi="Aptos" w:cs="Times New Roman"/>
          <w:sz w:val="24"/>
          <w:szCs w:val="24"/>
        </w:rPr>
      </w:pPr>
    </w:p>
    <w:p w14:paraId="65C0CCFD" w14:textId="0A8CE4B4" w:rsidR="00CD3374" w:rsidRPr="00930A14" w:rsidRDefault="00CD3374" w:rsidP="00CD3374">
      <w:pPr>
        <w:spacing w:line="278" w:lineRule="auto"/>
        <w:jc w:val="right"/>
        <w:rPr>
          <w:rFonts w:ascii="Aptos" w:eastAsia="Aptos" w:hAnsi="Aptos" w:cs="Times New Roman"/>
          <w:sz w:val="24"/>
          <w:szCs w:val="24"/>
        </w:rPr>
      </w:pPr>
      <w:r w:rsidRPr="00930A14">
        <w:rPr>
          <w:rFonts w:ascii="Aptos" w:eastAsia="Aptos" w:hAnsi="Aptos" w:cs="Times New Roman"/>
          <w:sz w:val="24"/>
          <w:szCs w:val="24"/>
        </w:rPr>
        <w:t xml:space="preserve">La Rioja, </w:t>
      </w:r>
      <w:r w:rsidR="001652DD">
        <w:rPr>
          <w:rFonts w:ascii="Aptos" w:eastAsia="Aptos" w:hAnsi="Aptos" w:cs="Times New Roman"/>
          <w:sz w:val="24"/>
          <w:szCs w:val="24"/>
        </w:rPr>
        <w:t>17</w:t>
      </w:r>
      <w:r w:rsidRPr="00930A14">
        <w:rPr>
          <w:rFonts w:ascii="Aptos" w:eastAsia="Aptos" w:hAnsi="Aptos" w:cs="Times New Roman"/>
          <w:sz w:val="24"/>
          <w:szCs w:val="24"/>
        </w:rPr>
        <w:t xml:space="preserve"> de </w:t>
      </w:r>
      <w:r w:rsidR="001652DD">
        <w:rPr>
          <w:rFonts w:ascii="Aptos" w:eastAsia="Aptos" w:hAnsi="Aptos" w:cs="Times New Roman"/>
          <w:sz w:val="24"/>
          <w:szCs w:val="24"/>
        </w:rPr>
        <w:t xml:space="preserve">Octubre </w:t>
      </w:r>
      <w:r w:rsidR="001652DD" w:rsidRPr="00930A14">
        <w:rPr>
          <w:rFonts w:ascii="Aptos" w:eastAsia="Aptos" w:hAnsi="Aptos" w:cs="Times New Roman"/>
          <w:sz w:val="24"/>
          <w:szCs w:val="24"/>
        </w:rPr>
        <w:t>de</w:t>
      </w:r>
      <w:r w:rsidRPr="00930A14">
        <w:rPr>
          <w:rFonts w:ascii="Aptos" w:eastAsia="Aptos" w:hAnsi="Aptos" w:cs="Times New Roman"/>
          <w:sz w:val="24"/>
          <w:szCs w:val="24"/>
        </w:rPr>
        <w:t xml:space="preserve"> 2024</w:t>
      </w:r>
    </w:p>
    <w:p w14:paraId="3084EB84" w14:textId="77777777" w:rsidR="00CD3374" w:rsidRPr="00930A14" w:rsidRDefault="00CD3374" w:rsidP="00CD3374">
      <w:pPr>
        <w:spacing w:line="278" w:lineRule="auto"/>
        <w:rPr>
          <w:rFonts w:ascii="Aptos" w:eastAsia="Aptos" w:hAnsi="Aptos" w:cs="Times New Roman"/>
          <w:sz w:val="24"/>
          <w:szCs w:val="24"/>
        </w:rPr>
      </w:pPr>
    </w:p>
    <w:p w14:paraId="764BE61D" w14:textId="77777777" w:rsidR="00CD3374" w:rsidRPr="00930A14" w:rsidRDefault="00CD3374" w:rsidP="00CD3374">
      <w:pPr>
        <w:spacing w:line="278" w:lineRule="auto"/>
        <w:rPr>
          <w:rFonts w:ascii="Aptos" w:eastAsia="Aptos" w:hAnsi="Aptos" w:cs="Times New Roman"/>
          <w:sz w:val="24"/>
          <w:szCs w:val="24"/>
        </w:rPr>
      </w:pPr>
      <w:r w:rsidRPr="00930A14">
        <w:rPr>
          <w:rFonts w:ascii="Aptos" w:eastAsia="Aptos" w:hAnsi="Aptos" w:cs="Times New Roman"/>
          <w:sz w:val="24"/>
          <w:szCs w:val="24"/>
        </w:rPr>
        <w:t>Al Sr. Supervisor</w:t>
      </w:r>
    </w:p>
    <w:p w14:paraId="58C7EB75" w14:textId="77777777" w:rsidR="00CD3374" w:rsidRPr="00930A14" w:rsidRDefault="00CD3374" w:rsidP="00CD3374">
      <w:pPr>
        <w:spacing w:line="278" w:lineRule="auto"/>
        <w:rPr>
          <w:rFonts w:ascii="Aptos" w:eastAsia="Aptos" w:hAnsi="Aptos" w:cs="Times New Roman"/>
          <w:sz w:val="24"/>
          <w:szCs w:val="24"/>
        </w:rPr>
      </w:pPr>
      <w:r w:rsidRPr="00930A14">
        <w:rPr>
          <w:rFonts w:ascii="Aptos" w:eastAsia="Aptos" w:hAnsi="Aptos" w:cs="Times New Roman"/>
          <w:sz w:val="24"/>
          <w:szCs w:val="24"/>
        </w:rPr>
        <w:t>Zona 1 Sector “E”</w:t>
      </w:r>
    </w:p>
    <w:p w14:paraId="08A0CA57" w14:textId="77777777" w:rsidR="00CD3374" w:rsidRPr="00930A14" w:rsidRDefault="00CD3374" w:rsidP="00CD3374">
      <w:pPr>
        <w:spacing w:line="278" w:lineRule="auto"/>
        <w:rPr>
          <w:rFonts w:ascii="Aptos" w:eastAsia="Aptos" w:hAnsi="Aptos" w:cs="Times New Roman"/>
          <w:sz w:val="24"/>
          <w:szCs w:val="24"/>
        </w:rPr>
      </w:pPr>
      <w:r w:rsidRPr="00930A14">
        <w:rPr>
          <w:rFonts w:ascii="Aptos" w:eastAsia="Aptos" w:hAnsi="Aptos" w:cs="Times New Roman"/>
          <w:sz w:val="24"/>
          <w:szCs w:val="24"/>
        </w:rPr>
        <w:t>Prof. Mario Amado</w:t>
      </w:r>
    </w:p>
    <w:p w14:paraId="1B7F0F20" w14:textId="77777777" w:rsidR="00CD3374" w:rsidRPr="00930A14" w:rsidRDefault="00CD3374" w:rsidP="00CD3374">
      <w:pPr>
        <w:spacing w:line="278" w:lineRule="auto"/>
        <w:rPr>
          <w:rFonts w:ascii="Aptos" w:eastAsia="Aptos" w:hAnsi="Aptos" w:cs="Times New Roman"/>
          <w:sz w:val="24"/>
          <w:szCs w:val="24"/>
        </w:rPr>
      </w:pPr>
      <w:r w:rsidRPr="00930A14">
        <w:rPr>
          <w:rFonts w:ascii="Aptos" w:eastAsia="Aptos" w:hAnsi="Aptos" w:cs="Times New Roman"/>
          <w:sz w:val="24"/>
          <w:szCs w:val="24"/>
        </w:rPr>
        <w:t>Su Despacho</w:t>
      </w:r>
    </w:p>
    <w:p w14:paraId="7473F5D8" w14:textId="328744D7" w:rsidR="00CD3374" w:rsidRDefault="00CD3374" w:rsidP="00CD3374">
      <w:pPr>
        <w:spacing w:line="278" w:lineRule="auto"/>
        <w:jc w:val="both"/>
        <w:rPr>
          <w:rFonts w:ascii="Aptos" w:eastAsia="Aptos" w:hAnsi="Aptos" w:cs="Times New Roman"/>
          <w:sz w:val="24"/>
          <w:szCs w:val="24"/>
        </w:rPr>
      </w:pPr>
      <w:r w:rsidRPr="00930A14">
        <w:rPr>
          <w:rFonts w:ascii="Aptos" w:eastAsia="Aptos" w:hAnsi="Aptos" w:cs="Times New Roman"/>
          <w:sz w:val="24"/>
          <w:szCs w:val="24"/>
        </w:rPr>
        <w:t xml:space="preserve">                                                           Tengo el agrado de dirigirme a Ud. y por su intermedio a</w:t>
      </w:r>
      <w:r>
        <w:rPr>
          <w:rFonts w:ascii="Aptos" w:eastAsia="Aptos" w:hAnsi="Aptos" w:cs="Times New Roman"/>
          <w:sz w:val="24"/>
          <w:szCs w:val="24"/>
        </w:rPr>
        <w:t>nte quien corresponda para</w:t>
      </w:r>
      <w:r w:rsidR="008516DC" w:rsidRPr="008516DC">
        <w:rPr>
          <w:rFonts w:ascii="Aptos" w:eastAsia="Aptos" w:hAnsi="Aptos" w:cs="Times New Roman"/>
          <w:sz w:val="24"/>
          <w:szCs w:val="24"/>
        </w:rPr>
        <w:t xml:space="preserve"> informa</w:t>
      </w:r>
      <w:r w:rsidR="008516DC">
        <w:rPr>
          <w:rFonts w:ascii="Aptos" w:eastAsia="Aptos" w:hAnsi="Aptos" w:cs="Times New Roman"/>
          <w:sz w:val="24"/>
          <w:szCs w:val="24"/>
        </w:rPr>
        <w:t>r</w:t>
      </w:r>
      <w:r w:rsidR="008516DC" w:rsidRPr="008516DC">
        <w:rPr>
          <w:rFonts w:ascii="Aptos" w:eastAsia="Aptos" w:hAnsi="Aptos" w:cs="Times New Roman"/>
          <w:sz w:val="24"/>
          <w:szCs w:val="24"/>
        </w:rPr>
        <w:t xml:space="preserve"> el Alta en el Cargo de Vicedirector Suplente</w:t>
      </w:r>
      <w:r w:rsidR="008516DC">
        <w:rPr>
          <w:rFonts w:ascii="Aptos" w:eastAsia="Aptos" w:hAnsi="Aptos" w:cs="Times New Roman"/>
          <w:sz w:val="24"/>
          <w:szCs w:val="24"/>
        </w:rPr>
        <w:t xml:space="preserve"> y así mismo </w:t>
      </w:r>
      <w:r>
        <w:rPr>
          <w:rFonts w:ascii="Aptos" w:eastAsia="Aptos" w:hAnsi="Aptos" w:cs="Times New Roman"/>
          <w:sz w:val="24"/>
          <w:szCs w:val="24"/>
        </w:rPr>
        <w:t xml:space="preserve">elevar documentación de la designación a VICE DIRECTOR SUPLENTE al </w:t>
      </w:r>
      <w:r w:rsidRPr="001C2AB1">
        <w:rPr>
          <w:rFonts w:ascii="Aptos" w:eastAsia="Aptos" w:hAnsi="Aptos" w:cs="Times New Roman"/>
          <w:sz w:val="24"/>
          <w:szCs w:val="24"/>
        </w:rPr>
        <w:t>Prof. AGUILERA OSCAR NICOLAS</w:t>
      </w:r>
      <w:r>
        <w:rPr>
          <w:rFonts w:ascii="Aptos" w:eastAsia="Aptos" w:hAnsi="Aptos" w:cs="Times New Roman"/>
          <w:sz w:val="24"/>
          <w:szCs w:val="24"/>
        </w:rPr>
        <w:t xml:space="preserve"> </w:t>
      </w:r>
      <w:r w:rsidRPr="001C2AB1">
        <w:rPr>
          <w:rFonts w:ascii="Aptos" w:eastAsia="Aptos" w:hAnsi="Aptos" w:cs="Times New Roman"/>
          <w:sz w:val="24"/>
          <w:szCs w:val="24"/>
        </w:rPr>
        <w:t>DNI N</w:t>
      </w:r>
      <w:r>
        <w:rPr>
          <w:rFonts w:ascii="Aptos" w:eastAsia="Aptos" w:hAnsi="Aptos" w:cs="Times New Roman"/>
          <w:sz w:val="24"/>
          <w:szCs w:val="24"/>
        </w:rPr>
        <w:t>°</w:t>
      </w:r>
      <w:r w:rsidRPr="001C2AB1">
        <w:rPr>
          <w:rFonts w:ascii="Aptos" w:eastAsia="Aptos" w:hAnsi="Aptos" w:cs="Times New Roman"/>
          <w:sz w:val="24"/>
          <w:szCs w:val="24"/>
        </w:rPr>
        <w:t xml:space="preserve"> 27</w:t>
      </w:r>
      <w:r>
        <w:rPr>
          <w:rFonts w:ascii="Aptos" w:eastAsia="Aptos" w:hAnsi="Aptos" w:cs="Times New Roman"/>
          <w:sz w:val="24"/>
          <w:szCs w:val="24"/>
        </w:rPr>
        <w:t>.</w:t>
      </w:r>
      <w:r w:rsidRPr="001C2AB1">
        <w:rPr>
          <w:rFonts w:ascii="Aptos" w:eastAsia="Aptos" w:hAnsi="Aptos" w:cs="Times New Roman"/>
          <w:sz w:val="24"/>
          <w:szCs w:val="24"/>
        </w:rPr>
        <w:t>808</w:t>
      </w:r>
      <w:r>
        <w:rPr>
          <w:rFonts w:ascii="Aptos" w:eastAsia="Aptos" w:hAnsi="Aptos" w:cs="Times New Roman"/>
          <w:sz w:val="24"/>
          <w:szCs w:val="24"/>
        </w:rPr>
        <w:t>.</w:t>
      </w:r>
      <w:r w:rsidRPr="001C2AB1">
        <w:rPr>
          <w:rFonts w:ascii="Aptos" w:eastAsia="Aptos" w:hAnsi="Aptos" w:cs="Times New Roman"/>
          <w:sz w:val="24"/>
          <w:szCs w:val="24"/>
        </w:rPr>
        <w:t>849</w:t>
      </w:r>
      <w:r>
        <w:rPr>
          <w:rFonts w:ascii="Aptos" w:eastAsia="Aptos" w:hAnsi="Aptos" w:cs="Times New Roman"/>
          <w:sz w:val="24"/>
          <w:szCs w:val="24"/>
        </w:rPr>
        <w:t xml:space="preserve">, </w:t>
      </w:r>
      <w:r w:rsidRPr="001C2AB1">
        <w:rPr>
          <w:rFonts w:ascii="Aptos" w:eastAsia="Aptos" w:hAnsi="Aptos" w:cs="Times New Roman"/>
          <w:sz w:val="24"/>
          <w:szCs w:val="24"/>
        </w:rPr>
        <w:t xml:space="preserve">según las Normativas vigentes, (Ley. 2691, 7306 y 7325; Resolución </w:t>
      </w:r>
      <w:proofErr w:type="spellStart"/>
      <w:r w:rsidRPr="001C2AB1">
        <w:rPr>
          <w:rFonts w:ascii="Aptos" w:eastAsia="Aptos" w:hAnsi="Aptos" w:cs="Times New Roman"/>
          <w:sz w:val="24"/>
          <w:szCs w:val="24"/>
        </w:rPr>
        <w:t>M.E.C.yT</w:t>
      </w:r>
      <w:proofErr w:type="spellEnd"/>
      <w:r w:rsidRPr="001C2AB1">
        <w:rPr>
          <w:rFonts w:ascii="Aptos" w:eastAsia="Aptos" w:hAnsi="Aptos" w:cs="Times New Roman"/>
          <w:sz w:val="24"/>
          <w:szCs w:val="24"/>
        </w:rPr>
        <w:t>. No 673;</w:t>
      </w:r>
      <w:r>
        <w:rPr>
          <w:rFonts w:ascii="Aptos" w:eastAsia="Aptos" w:hAnsi="Aptos" w:cs="Times New Roman"/>
          <w:sz w:val="24"/>
          <w:szCs w:val="24"/>
        </w:rPr>
        <w:t xml:space="preserve"> </w:t>
      </w:r>
      <w:r w:rsidRPr="001C2AB1">
        <w:rPr>
          <w:rFonts w:ascii="Aptos" w:eastAsia="Aptos" w:hAnsi="Aptos" w:cs="Times New Roman"/>
          <w:sz w:val="24"/>
          <w:szCs w:val="24"/>
        </w:rPr>
        <w:t>Decreto 653, Decreto 1055 (Promoción Automática), los Acuerdos Paritarios</w:t>
      </w:r>
      <w:r>
        <w:rPr>
          <w:rFonts w:ascii="Aptos" w:eastAsia="Aptos" w:hAnsi="Aptos" w:cs="Times New Roman"/>
          <w:sz w:val="24"/>
          <w:szCs w:val="24"/>
        </w:rPr>
        <w:t xml:space="preserve"> </w:t>
      </w:r>
      <w:r w:rsidRPr="001C2AB1">
        <w:rPr>
          <w:rFonts w:ascii="Aptos" w:eastAsia="Aptos" w:hAnsi="Aptos" w:cs="Times New Roman"/>
          <w:sz w:val="24"/>
          <w:szCs w:val="24"/>
        </w:rPr>
        <w:t>No XIV, XV y XXVII y</w:t>
      </w:r>
      <w:r>
        <w:rPr>
          <w:rFonts w:ascii="Aptos" w:eastAsia="Aptos" w:hAnsi="Aptos" w:cs="Times New Roman"/>
          <w:sz w:val="24"/>
          <w:szCs w:val="24"/>
        </w:rPr>
        <w:t xml:space="preserve"> </w:t>
      </w:r>
      <w:r w:rsidRPr="001C2AB1">
        <w:rPr>
          <w:rFonts w:ascii="Aptos" w:eastAsia="Aptos" w:hAnsi="Aptos" w:cs="Times New Roman"/>
          <w:sz w:val="24"/>
          <w:szCs w:val="24"/>
        </w:rPr>
        <w:t>la Resolución M.E. No 807/20.-</w:t>
      </w:r>
    </w:p>
    <w:p w14:paraId="1FAB5AA7" w14:textId="77777777" w:rsidR="00CD3374" w:rsidRDefault="00CD3374" w:rsidP="00CD3374">
      <w:pPr>
        <w:spacing w:line="278" w:lineRule="auto"/>
        <w:jc w:val="both"/>
        <w:rPr>
          <w:rFonts w:ascii="Aptos" w:eastAsia="Aptos" w:hAnsi="Aptos" w:cs="Times New Roman"/>
          <w:sz w:val="24"/>
          <w:szCs w:val="24"/>
        </w:rPr>
      </w:pPr>
      <w:r>
        <w:rPr>
          <w:rFonts w:ascii="Aptos" w:eastAsia="Aptos" w:hAnsi="Aptos" w:cs="Times New Roman"/>
          <w:sz w:val="24"/>
          <w:szCs w:val="24"/>
        </w:rPr>
        <w:t xml:space="preserve">Habiendo realizado el acto administrativo autorizado por la </w:t>
      </w:r>
      <w:r w:rsidRPr="001C2AB1">
        <w:rPr>
          <w:rFonts w:ascii="Aptos" w:eastAsia="Aptos" w:hAnsi="Aptos" w:cs="Times New Roman"/>
          <w:sz w:val="24"/>
          <w:szCs w:val="24"/>
        </w:rPr>
        <w:t>J.U.E.T.A.E.N.O. Nivel Inicial y Primaria</w:t>
      </w:r>
      <w:r>
        <w:rPr>
          <w:rFonts w:ascii="Aptos" w:eastAsia="Aptos" w:hAnsi="Aptos" w:cs="Times New Roman"/>
          <w:sz w:val="24"/>
          <w:szCs w:val="24"/>
        </w:rPr>
        <w:t>.</w:t>
      </w:r>
    </w:p>
    <w:p w14:paraId="0BC183D3" w14:textId="77777777" w:rsidR="00CD3374" w:rsidRDefault="00CD3374" w:rsidP="00CD3374">
      <w:pPr>
        <w:spacing w:line="278" w:lineRule="auto"/>
        <w:jc w:val="both"/>
        <w:rPr>
          <w:rFonts w:ascii="Aptos" w:eastAsia="Aptos" w:hAnsi="Aptos" w:cs="Times New Roman"/>
          <w:sz w:val="24"/>
          <w:szCs w:val="24"/>
        </w:rPr>
      </w:pPr>
    </w:p>
    <w:p w14:paraId="19EAF040" w14:textId="77777777" w:rsidR="00CD3374" w:rsidRPr="00930A14" w:rsidRDefault="00CD3374" w:rsidP="00CD3374">
      <w:pPr>
        <w:spacing w:line="278" w:lineRule="auto"/>
        <w:jc w:val="right"/>
        <w:rPr>
          <w:rFonts w:ascii="Aptos" w:eastAsia="Aptos" w:hAnsi="Aptos" w:cs="Times New Roman"/>
          <w:sz w:val="24"/>
          <w:szCs w:val="24"/>
        </w:rPr>
      </w:pPr>
      <w:r w:rsidRPr="00930A14">
        <w:rPr>
          <w:rFonts w:ascii="Aptos" w:eastAsia="Aptos" w:hAnsi="Aptos" w:cs="Times New Roman"/>
          <w:sz w:val="24"/>
          <w:szCs w:val="24"/>
        </w:rPr>
        <w:t>Sin otro particular saludo a Ud. cordialmente.</w:t>
      </w:r>
    </w:p>
    <w:p w14:paraId="12BB6852" w14:textId="657B6D6F" w:rsidR="00FE450A" w:rsidRDefault="00FE450A" w:rsidP="007A09D2">
      <w:pPr>
        <w:pStyle w:val="Ttulo1"/>
        <w:rPr>
          <w:noProof/>
        </w:rPr>
      </w:pPr>
    </w:p>
    <w:p w14:paraId="529148C5" w14:textId="48A5F811" w:rsidR="00FE450A" w:rsidRDefault="001652DD" w:rsidP="007A09D2">
      <w:pPr>
        <w:pStyle w:val="Ttulo1"/>
        <w:rPr>
          <w:noProof/>
        </w:rPr>
      </w:pPr>
      <w:r>
        <w:rPr>
          <w:noProof/>
        </w:rPr>
        <w:t xml:space="preserve">                                                                                                </w:t>
      </w:r>
      <w:r>
        <w:rPr>
          <w:rFonts w:ascii="Book Antiqua" w:hAnsi="Book Antiqua"/>
          <w:b/>
          <w:bCs/>
          <w:noProof/>
        </w:rPr>
        <w:drawing>
          <wp:inline distT="0" distB="0" distL="0" distR="0" wp14:anchorId="1507A234" wp14:editId="1A27482D">
            <wp:extent cx="1304925" cy="990600"/>
            <wp:effectExtent l="0" t="0" r="9525" b="0"/>
            <wp:docPr id="205022192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09" t="7849" r="83872" b="53277"/>
                    <a:stretch/>
                  </pic:blipFill>
                  <pic:spPr bwMode="auto">
                    <a:xfrm>
                      <a:off x="0" y="0"/>
                      <a:ext cx="13049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F3C26E" w14:textId="3F85B379" w:rsidR="00401DCB" w:rsidRDefault="00401DCB" w:rsidP="007A09D2">
      <w:pPr>
        <w:pStyle w:val="Ttulo1"/>
        <w:rPr>
          <w:noProof/>
        </w:rPr>
      </w:pPr>
    </w:p>
    <w:p w14:paraId="175894F2" w14:textId="77777777" w:rsidR="00401DCB" w:rsidRPr="00401DCB" w:rsidRDefault="00401DCB" w:rsidP="00401DCB"/>
    <w:p w14:paraId="398DE57F" w14:textId="77777777" w:rsidR="00401DCB" w:rsidRDefault="00401DCB" w:rsidP="00401DCB">
      <w:pPr>
        <w:rPr>
          <w:rFonts w:asciiTheme="majorHAnsi" w:eastAsiaTheme="majorEastAsia" w:hAnsiTheme="majorHAnsi" w:cstheme="majorBidi"/>
          <w:noProof/>
          <w:color w:val="2F5496" w:themeColor="accent1" w:themeShade="BF"/>
          <w:sz w:val="32"/>
          <w:szCs w:val="32"/>
        </w:rPr>
      </w:pPr>
    </w:p>
    <w:p w14:paraId="7BCCB356" w14:textId="2306B15A" w:rsidR="00401DCB" w:rsidRPr="00401DCB" w:rsidRDefault="00401DCB" w:rsidP="00401DCB">
      <w:pPr>
        <w:tabs>
          <w:tab w:val="left" w:pos="3675"/>
        </w:tabs>
      </w:pPr>
      <w:r>
        <w:tab/>
      </w:r>
    </w:p>
    <w:p w14:paraId="3D65513C" w14:textId="711A3E7F" w:rsidR="00401DCB" w:rsidRDefault="00401DCB" w:rsidP="00401DCB">
      <w:pPr>
        <w:rPr>
          <w:noProof/>
        </w:rPr>
      </w:pPr>
    </w:p>
    <w:p w14:paraId="23A8826B" w14:textId="77777777" w:rsidR="00BD7FE9" w:rsidRPr="00BD7FE9" w:rsidRDefault="00BD7FE9" w:rsidP="00BD7FE9"/>
    <w:p w14:paraId="709AE7D8" w14:textId="49AA7762" w:rsidR="00BD7FE9" w:rsidRDefault="00BD7FE9" w:rsidP="00BD7FE9">
      <w:pPr>
        <w:rPr>
          <w:noProof/>
        </w:rPr>
      </w:pPr>
    </w:p>
    <w:p w14:paraId="030A6188" w14:textId="77777777" w:rsidR="00BD7FE9" w:rsidRDefault="00BD7FE9" w:rsidP="00BD7FE9">
      <w:pPr>
        <w:rPr>
          <w:noProof/>
        </w:rPr>
      </w:pPr>
    </w:p>
    <w:p w14:paraId="592D7889" w14:textId="77777777" w:rsidR="00BD7FE9" w:rsidRDefault="00BD7FE9" w:rsidP="00BD7FE9">
      <w:pPr>
        <w:rPr>
          <w:noProof/>
        </w:rPr>
      </w:pPr>
    </w:p>
    <w:p w14:paraId="0C488111" w14:textId="77777777" w:rsidR="00BD7FE9" w:rsidRDefault="00BD7FE9" w:rsidP="00BD7FE9">
      <w:pPr>
        <w:rPr>
          <w:noProof/>
        </w:rPr>
      </w:pPr>
    </w:p>
    <w:p w14:paraId="1F4DB7AB" w14:textId="105958B5" w:rsidR="00BD7FE9" w:rsidRDefault="009E0EAA" w:rsidP="00BD7FE9">
      <w:pPr>
        <w:rPr>
          <w:noProof/>
        </w:rPr>
      </w:pPr>
      <w:r>
        <w:rPr>
          <w:noProof/>
        </w:rPr>
        <w:drawing>
          <wp:inline distT="0" distB="0" distL="0" distR="0" wp14:anchorId="4EACD3C5" wp14:editId="5745195C">
            <wp:extent cx="6581775" cy="8439150"/>
            <wp:effectExtent l="0" t="0" r="9525" b="0"/>
            <wp:docPr id="21211449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965" b="5745"/>
                    <a:stretch/>
                  </pic:blipFill>
                  <pic:spPr bwMode="auto">
                    <a:xfrm>
                      <a:off x="0" y="0"/>
                      <a:ext cx="6581775" cy="843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27F6BC" w14:textId="77777777" w:rsidR="00BD7FE9" w:rsidRDefault="00BD7FE9" w:rsidP="00BD7FE9">
      <w:pPr>
        <w:rPr>
          <w:noProof/>
        </w:rPr>
      </w:pPr>
    </w:p>
    <w:p w14:paraId="1FC4BC72" w14:textId="6C99DFA6" w:rsidR="00BD7FE9" w:rsidRDefault="009E0EAA" w:rsidP="00BD7FE9">
      <w:pPr>
        <w:rPr>
          <w:noProof/>
        </w:rPr>
      </w:pPr>
      <w:r>
        <w:rPr>
          <w:noProof/>
        </w:rPr>
        <w:drawing>
          <wp:inline distT="0" distB="0" distL="0" distR="0" wp14:anchorId="6625D711" wp14:editId="54B8A4FB">
            <wp:extent cx="5763260" cy="9377680"/>
            <wp:effectExtent l="0" t="0" r="0" b="0"/>
            <wp:docPr id="88378718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17" t="4647" r="-13571" b="-13571"/>
                    <a:stretch/>
                  </pic:blipFill>
                  <pic:spPr bwMode="auto">
                    <a:xfrm>
                      <a:off x="0" y="0"/>
                      <a:ext cx="5763260" cy="937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C64291" w14:textId="47A4F012" w:rsidR="00BD7FE9" w:rsidRDefault="009E0EAA" w:rsidP="00BD7FE9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D9AC4B3" wp14:editId="684DB8FC">
            <wp:extent cx="6645910" cy="9376410"/>
            <wp:effectExtent l="0" t="0" r="0" b="0"/>
            <wp:docPr id="207732755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692" t="1" r="-33810" b="-56503"/>
                    <a:stretch/>
                  </pic:blipFill>
                  <pic:spPr bwMode="auto">
                    <a:xfrm>
                      <a:off x="0" y="0"/>
                      <a:ext cx="6645910" cy="937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08D94" w14:textId="4D0F8AD4" w:rsidR="00BD7FE9" w:rsidRDefault="009E0EAA" w:rsidP="00BD7FE9">
      <w:pPr>
        <w:rPr>
          <w:noProof/>
        </w:rPr>
      </w:pPr>
      <w:r>
        <w:rPr>
          <w:noProof/>
        </w:rPr>
        <w:t xml:space="preserve">                                             </w:t>
      </w:r>
    </w:p>
    <w:p w14:paraId="5EC53114" w14:textId="77777777" w:rsidR="00BD7FE9" w:rsidRDefault="00BD7FE9" w:rsidP="00BD7FE9">
      <w:pPr>
        <w:rPr>
          <w:noProof/>
        </w:rPr>
      </w:pPr>
    </w:p>
    <w:p w14:paraId="5ABDC0CD" w14:textId="485D25DE" w:rsidR="00BD7FE9" w:rsidRDefault="00BD7FE9" w:rsidP="00BD7FE9">
      <w:pPr>
        <w:rPr>
          <w:noProof/>
        </w:rPr>
      </w:pPr>
    </w:p>
    <w:p w14:paraId="0A6DF50B" w14:textId="77777777" w:rsidR="00BD7FE9" w:rsidRDefault="00BD7FE9" w:rsidP="00BD7FE9">
      <w:pPr>
        <w:rPr>
          <w:noProof/>
        </w:rPr>
      </w:pPr>
    </w:p>
    <w:p w14:paraId="3BB5CF20" w14:textId="69C6BBAD" w:rsidR="00BD7FE9" w:rsidRPr="00BD7FE9" w:rsidRDefault="00BD7FE9" w:rsidP="00BD7FE9"/>
    <w:p w14:paraId="54DD075F" w14:textId="65B65F8B" w:rsidR="00BD7FE9" w:rsidRPr="00BD7FE9" w:rsidRDefault="00BD7FE9" w:rsidP="00BD7FE9"/>
    <w:p w14:paraId="04A562F3" w14:textId="77777777" w:rsidR="00BD7FE9" w:rsidRPr="00BD7FE9" w:rsidRDefault="00BD7FE9" w:rsidP="00BD7FE9"/>
    <w:p w14:paraId="217DD011" w14:textId="77777777" w:rsidR="00BD7FE9" w:rsidRPr="00BD7FE9" w:rsidRDefault="00BD7FE9" w:rsidP="00BD7FE9"/>
    <w:p w14:paraId="133F35E0" w14:textId="73BF0D39" w:rsidR="00BD7FE9" w:rsidRPr="00BD7FE9" w:rsidRDefault="00BD7FE9" w:rsidP="00BD7FE9"/>
    <w:p w14:paraId="2BBBC386" w14:textId="77777777" w:rsidR="00BD7FE9" w:rsidRPr="00BD7FE9" w:rsidRDefault="00BD7FE9" w:rsidP="00BD7FE9"/>
    <w:p w14:paraId="4858F8D2" w14:textId="77777777" w:rsidR="00BD7FE9" w:rsidRPr="00BD7FE9" w:rsidRDefault="00BD7FE9" w:rsidP="00BD7FE9"/>
    <w:p w14:paraId="13B780C0" w14:textId="1C83474C" w:rsidR="00BD7FE9" w:rsidRPr="00BD7FE9" w:rsidRDefault="00BD7FE9" w:rsidP="00BD7FE9"/>
    <w:p w14:paraId="1525FDF4" w14:textId="39E6A04A" w:rsidR="00BD7FE9" w:rsidRPr="00BD7FE9" w:rsidRDefault="00BD7FE9" w:rsidP="00BD7FE9"/>
    <w:p w14:paraId="36807701" w14:textId="3C7D5386" w:rsidR="00BD7FE9" w:rsidRPr="00BD7FE9" w:rsidRDefault="00BD7FE9" w:rsidP="00BD7FE9"/>
    <w:p w14:paraId="4766987F" w14:textId="77777777" w:rsidR="00BD7FE9" w:rsidRPr="00BD7FE9" w:rsidRDefault="00BD7FE9" w:rsidP="00BD7FE9"/>
    <w:p w14:paraId="656B6F14" w14:textId="77777777" w:rsidR="00BD7FE9" w:rsidRPr="00BD7FE9" w:rsidRDefault="00BD7FE9" w:rsidP="00BD7FE9"/>
    <w:p w14:paraId="10C571E9" w14:textId="77777777" w:rsidR="00BD7FE9" w:rsidRPr="00BD7FE9" w:rsidRDefault="00BD7FE9" w:rsidP="00BD7FE9"/>
    <w:p w14:paraId="4BF10E2C" w14:textId="77777777" w:rsidR="00BD7FE9" w:rsidRPr="00BD7FE9" w:rsidRDefault="00BD7FE9" w:rsidP="00BD7FE9"/>
    <w:p w14:paraId="60BBAE5F" w14:textId="77777777" w:rsidR="00BD7FE9" w:rsidRPr="00BD7FE9" w:rsidRDefault="00BD7FE9" w:rsidP="00BD7FE9"/>
    <w:p w14:paraId="5325AF65" w14:textId="77777777" w:rsidR="00BD7FE9" w:rsidRPr="00BD7FE9" w:rsidRDefault="00BD7FE9" w:rsidP="00BD7FE9"/>
    <w:p w14:paraId="4782E5D2" w14:textId="081ACF9E" w:rsidR="00BD7FE9" w:rsidRPr="00BD7FE9" w:rsidRDefault="00BD7FE9" w:rsidP="00BD7FE9"/>
    <w:p w14:paraId="30E0E9AA" w14:textId="77777777" w:rsidR="00BD7FE9" w:rsidRPr="00BD7FE9" w:rsidRDefault="00BD7FE9" w:rsidP="00BD7FE9"/>
    <w:p w14:paraId="68D33BB9" w14:textId="77777777" w:rsidR="00BD7FE9" w:rsidRPr="00BD7FE9" w:rsidRDefault="00BD7FE9" w:rsidP="00BD7FE9"/>
    <w:p w14:paraId="45A44569" w14:textId="77777777" w:rsidR="00BD7FE9" w:rsidRPr="00BD7FE9" w:rsidRDefault="00BD7FE9" w:rsidP="00BD7FE9"/>
    <w:p w14:paraId="1FDAC309" w14:textId="77777777" w:rsidR="00BD7FE9" w:rsidRPr="00BD7FE9" w:rsidRDefault="00BD7FE9" w:rsidP="00BD7FE9"/>
    <w:p w14:paraId="09274CA5" w14:textId="079B85DE" w:rsidR="00BD7FE9" w:rsidRDefault="00BD7FE9" w:rsidP="00BD7FE9"/>
    <w:p w14:paraId="6E165151" w14:textId="746B423A" w:rsidR="00BD7FE9" w:rsidRPr="00BD7FE9" w:rsidRDefault="00BD7FE9" w:rsidP="00BD7FE9"/>
    <w:p w14:paraId="02087913" w14:textId="77777777" w:rsidR="00BD7FE9" w:rsidRDefault="00BD7FE9" w:rsidP="00BD7FE9"/>
    <w:p w14:paraId="2DE1E42A" w14:textId="77777777" w:rsidR="00BD7FE9" w:rsidRDefault="00BD7FE9" w:rsidP="00BD7FE9"/>
    <w:p w14:paraId="08E8BA9E" w14:textId="51D8AE32" w:rsidR="00BD7FE9" w:rsidRPr="00BD7FE9" w:rsidRDefault="00BD7FE9" w:rsidP="00BD7FE9"/>
    <w:sectPr w:rsidR="00BD7FE9" w:rsidRPr="00BD7FE9" w:rsidSect="00EF65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92A00" w14:textId="77777777" w:rsidR="00E04266" w:rsidRDefault="00E04266" w:rsidP="009E0EAA">
      <w:pPr>
        <w:spacing w:after="0" w:line="240" w:lineRule="auto"/>
      </w:pPr>
      <w:r>
        <w:separator/>
      </w:r>
    </w:p>
  </w:endnote>
  <w:endnote w:type="continuationSeparator" w:id="0">
    <w:p w14:paraId="77F02DBA" w14:textId="77777777" w:rsidR="00E04266" w:rsidRDefault="00E04266" w:rsidP="009E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37B39" w14:textId="77777777" w:rsidR="00E04266" w:rsidRDefault="00E04266" w:rsidP="009E0EAA">
      <w:pPr>
        <w:spacing w:after="0" w:line="240" w:lineRule="auto"/>
      </w:pPr>
      <w:r>
        <w:separator/>
      </w:r>
    </w:p>
  </w:footnote>
  <w:footnote w:type="continuationSeparator" w:id="0">
    <w:p w14:paraId="4F5B586E" w14:textId="77777777" w:rsidR="00E04266" w:rsidRDefault="00E04266" w:rsidP="009E0E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D2"/>
    <w:rsid w:val="001652DD"/>
    <w:rsid w:val="002E4748"/>
    <w:rsid w:val="00401DCB"/>
    <w:rsid w:val="00650D63"/>
    <w:rsid w:val="007A09D2"/>
    <w:rsid w:val="008516DC"/>
    <w:rsid w:val="009E0EAA"/>
    <w:rsid w:val="00AD6D2F"/>
    <w:rsid w:val="00BD7FE9"/>
    <w:rsid w:val="00BE21F6"/>
    <w:rsid w:val="00CD3374"/>
    <w:rsid w:val="00DB2EC9"/>
    <w:rsid w:val="00E04266"/>
    <w:rsid w:val="00EA37BB"/>
    <w:rsid w:val="00EF65B7"/>
    <w:rsid w:val="00FE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CE3C"/>
  <w15:chartTrackingRefBased/>
  <w15:docId w15:val="{2F8D26E8-F6C0-47B4-824D-6C9345C0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374"/>
  </w:style>
  <w:style w:type="paragraph" w:styleId="Ttulo1">
    <w:name w:val="heading 1"/>
    <w:basedOn w:val="Normal"/>
    <w:next w:val="Normal"/>
    <w:link w:val="Ttulo1Car"/>
    <w:uiPriority w:val="9"/>
    <w:qFormat/>
    <w:rsid w:val="007A09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0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9E0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EAA"/>
  </w:style>
  <w:style w:type="paragraph" w:styleId="Piedepgina">
    <w:name w:val="footer"/>
    <w:basedOn w:val="Normal"/>
    <w:link w:val="PiedepginaCar"/>
    <w:uiPriority w:val="99"/>
    <w:unhideWhenUsed/>
    <w:rsid w:val="009E0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</dc:creator>
  <cp:keywords/>
  <dc:description/>
  <cp:lastModifiedBy>Escuela</cp:lastModifiedBy>
  <cp:revision>8</cp:revision>
  <cp:lastPrinted>2024-04-10T21:12:00Z</cp:lastPrinted>
  <dcterms:created xsi:type="dcterms:W3CDTF">2024-04-10T19:57:00Z</dcterms:created>
  <dcterms:modified xsi:type="dcterms:W3CDTF">2024-10-17T18:05:00Z</dcterms:modified>
</cp:coreProperties>
</file>