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La Rioja, 11 de setiembre 2024</w:t>
      </w:r>
    </w:p>
    <w:p w:rsidR="00000000" w:rsidDel="00000000" w:rsidP="00000000" w:rsidRDefault="00000000" w:rsidRPr="00000000" w14:paraId="0000000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SRA. INSPECTORA TÉCNICA SECCIONAL </w:t>
      </w:r>
    </w:p>
    <w:p w:rsidR="00000000" w:rsidDel="00000000" w:rsidP="00000000" w:rsidRDefault="00000000" w:rsidRPr="00000000" w14:paraId="00000005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SUPERVISORA DE NIVEL INICIAL ZONA B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LIC. SONIA BONETTO</w:t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SU DESPACHO</w:t>
      </w:r>
    </w:p>
    <w:p w:rsidR="00000000" w:rsidDel="00000000" w:rsidP="00000000" w:rsidRDefault="00000000" w:rsidRPr="00000000" w14:paraId="0000000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Directora del Jardín de Infantes N° 33” Liliana E. Albarracín”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Prof. Rosa Elizabeth Pereyra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se dirige a Ud. a efectos de informar que el próximo viernes 13 del corriente mes y año, hare uso de la Lic. Art. 10.4 Por Razones Particulares.</w:t>
      </w:r>
    </w:p>
    <w:p w:rsidR="00000000" w:rsidDel="00000000" w:rsidP="00000000" w:rsidRDefault="00000000" w:rsidRPr="00000000" w14:paraId="0000000B">
      <w:pPr>
        <w:ind w:firstLine="567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Sin otro particular, le saluda con distinguida consideración y respeto.</w:t>
      </w:r>
    </w:p>
    <w:p w:rsidR="00000000" w:rsidDel="00000000" w:rsidP="00000000" w:rsidRDefault="00000000" w:rsidRPr="00000000" w14:paraId="0000000C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1569720</wp:posOffset>
            </wp:positionH>
            <wp:positionV relativeFrom="page">
              <wp:posOffset>4686300</wp:posOffset>
            </wp:positionV>
            <wp:extent cx="1999615" cy="241935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2419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4128135</wp:posOffset>
            </wp:positionH>
            <wp:positionV relativeFrom="paragraph">
              <wp:posOffset>83353</wp:posOffset>
            </wp:positionV>
            <wp:extent cx="1661465" cy="1313345"/>
            <wp:effectExtent b="78287" l="60382" r="60382" t="78287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 rot="337605">
                      <a:off x="0" y="0"/>
                      <a:ext cx="1661465" cy="13133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17" w:top="1417" w:left="1484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/>
      <w:drawing>
        <wp:inline distB="0" distT="0" distL="0" distR="0">
          <wp:extent cx="5749925" cy="437368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49925" cy="4373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