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227ED" w:rsidRPr="005227ED" w:rsidRDefault="005227ED">
      <w:pPr>
        <w:rPr>
          <w:b/>
          <w:bCs/>
        </w:rPr>
      </w:pPr>
      <w:r w:rsidRPr="005227ED">
        <w:rPr>
          <w:b/>
          <w:bCs/>
        </w:rPr>
        <w:t>LIC. ART. N° 7.2.0 OCHOVA ETHEL DEL VALLE</w:t>
      </w:r>
    </w:p>
    <w:p w:rsidR="005227ED" w:rsidRDefault="005227ED"/>
    <w:p w:rsidR="00076996" w:rsidRDefault="005227ED">
      <w:r>
        <w:rPr>
          <w:noProof/>
        </w:rPr>
        <w:drawing>
          <wp:inline distT="0" distB="0" distL="0" distR="0" wp14:anchorId="072EF04D">
            <wp:extent cx="5937885" cy="7048500"/>
            <wp:effectExtent l="0" t="0" r="5715" b="0"/>
            <wp:docPr id="3658838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477" cy="7091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76996" w:rsidSect="005227ED">
      <w:pgSz w:w="11906" w:h="16838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7ED"/>
    <w:rsid w:val="00076996"/>
    <w:rsid w:val="005227ED"/>
    <w:rsid w:val="00580221"/>
    <w:rsid w:val="00584AAD"/>
    <w:rsid w:val="007D53F4"/>
    <w:rsid w:val="00AC3EC6"/>
    <w:rsid w:val="00C5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7CB6A"/>
  <w15:chartTrackingRefBased/>
  <w15:docId w15:val="{095CFD13-1A03-466E-8584-E0BEA6C88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227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227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227E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227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227E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227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227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227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227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227E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227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227E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227E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227ED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227E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227E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227E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227E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227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227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227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227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227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227E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227E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227ED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227E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227ED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227E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2025-05-21T19:49:00Z</dcterms:created>
  <dcterms:modified xsi:type="dcterms:W3CDTF">2025-05-21T19:52:00Z</dcterms:modified>
</cp:coreProperties>
</file>