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68782" cy="46148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8782" cy="4614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2662"/>
        </w:tabs>
        <w:spacing w:after="160" w:line="259" w:lineRule="auto"/>
        <w:rPr/>
      </w:pPr>
      <w:r w:rsidDel="00000000" w:rsidR="00000000" w:rsidRPr="00000000">
        <w:rPr>
          <w:rFonts w:ascii="Calibri" w:cs="Calibri" w:eastAsia="Calibri" w:hAnsi="Calibri"/>
          <w:b w:val="1"/>
          <w:u w:val="single"/>
        </w:rPr>
        <w:drawing>
          <wp:inline distB="114300" distT="114300" distL="114300" distR="114300">
            <wp:extent cx="3430125" cy="354869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0125" cy="3548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