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6996" w:rsidRPr="005C63E4" w:rsidRDefault="005C63E4">
      <w:pPr>
        <w:rPr>
          <w:b/>
          <w:bCs/>
          <w:u w:val="single"/>
          <w:lang w:val="es-ES"/>
        </w:rPr>
      </w:pPr>
      <w:r w:rsidRPr="005C63E4">
        <w:rPr>
          <w:b/>
          <w:bCs/>
          <w:u w:val="single"/>
          <w:lang w:val="es-ES"/>
        </w:rPr>
        <w:t>NIETO LORENA PAOLA LIC.10.4</w:t>
      </w:r>
    </w:p>
    <w:p w:rsidR="005C63E4" w:rsidRDefault="005C63E4">
      <w:pPr>
        <w:rPr>
          <w:lang w:val="es-ES"/>
        </w:rPr>
      </w:pPr>
    </w:p>
    <w:p w:rsidR="005C63E4" w:rsidRPr="005C63E4" w:rsidRDefault="005C63E4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045E9EC7">
            <wp:extent cx="6257925" cy="8610116"/>
            <wp:effectExtent l="0" t="0" r="0" b="635"/>
            <wp:docPr id="697206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362" cy="8628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C63E4" w:rsidRPr="005C63E4" w:rsidSect="005C63E4">
      <w:pgSz w:w="11906" w:h="16838"/>
      <w:pgMar w:top="709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E4"/>
    <w:rsid w:val="00076996"/>
    <w:rsid w:val="00580221"/>
    <w:rsid w:val="00584AAD"/>
    <w:rsid w:val="005C63E4"/>
    <w:rsid w:val="007D53F4"/>
    <w:rsid w:val="00876C98"/>
    <w:rsid w:val="009C4763"/>
    <w:rsid w:val="00C5142E"/>
    <w:rsid w:val="00E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F74B"/>
  <w15:chartTrackingRefBased/>
  <w15:docId w15:val="{40C9C34E-D06B-4E34-81A8-5977A92C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6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6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63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6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63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6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6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6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6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6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6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63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63E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63E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63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63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63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63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6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6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6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6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6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63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63E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63E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6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63E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6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2025-06-05T17:59:00Z</dcterms:created>
  <dcterms:modified xsi:type="dcterms:W3CDTF">2025-06-05T18:01:00Z</dcterms:modified>
</cp:coreProperties>
</file>