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ECB6" w14:textId="682F391D" w:rsidR="006B5592" w:rsidRDefault="006B5592">
      <w:pPr>
        <w:rPr>
          <w:lang w:val="es-ES"/>
        </w:rPr>
      </w:pPr>
      <w:r>
        <w:rPr>
          <w:lang w:val="es-ES"/>
        </w:rPr>
        <w:t>Licencia de Silvana Vásquez Mes de Febrero año 2025</w:t>
      </w:r>
    </w:p>
    <w:p w14:paraId="76AEEA4B" w14:textId="2F5F3A81" w:rsidR="0082137B" w:rsidRDefault="0082137B">
      <w:pPr>
        <w:rPr>
          <w:lang w:val="es-ES"/>
        </w:rPr>
      </w:pPr>
      <w:r>
        <w:rPr>
          <w:noProof/>
        </w:rPr>
        <w:drawing>
          <wp:inline distT="0" distB="0" distL="0" distR="0" wp14:anchorId="7354390F" wp14:editId="011DD842">
            <wp:extent cx="4895850" cy="2628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BEA5" w14:textId="2DABDB17" w:rsidR="002E5D8F" w:rsidRPr="006B5592" w:rsidRDefault="006B5592">
      <w:pPr>
        <w:rPr>
          <w:lang w:val="es-ES"/>
        </w:rPr>
      </w:pPr>
      <w:r>
        <w:rPr>
          <w:noProof/>
        </w:rPr>
        <w:drawing>
          <wp:inline distT="0" distB="0" distL="0" distR="0" wp14:anchorId="7AD6418D" wp14:editId="46F2F524">
            <wp:extent cx="5400040" cy="27997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sectPr w:rsidR="002E5D8F" w:rsidRPr="006B5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92"/>
    <w:rsid w:val="002E5D8F"/>
    <w:rsid w:val="006B5592"/>
    <w:rsid w:val="008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30FA"/>
  <w15:chartTrackingRefBased/>
  <w15:docId w15:val="{E958AB8B-FAE3-4BC2-921D-35A48ED0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2025-02-19T14:30:00Z</dcterms:created>
  <dcterms:modified xsi:type="dcterms:W3CDTF">2025-02-19T14:30:00Z</dcterms:modified>
</cp:coreProperties>
</file>