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BE1A" w14:textId="5C29025F" w:rsidR="000272D6" w:rsidRDefault="00C254E7">
      <w:pPr>
        <w:rPr>
          <w:lang w:val="es-ES"/>
        </w:rPr>
      </w:pPr>
      <w:r>
        <w:rPr>
          <w:lang w:val="es-ES"/>
        </w:rPr>
        <w:t xml:space="preserve">Resolución de Gabriela Ceballos </w:t>
      </w:r>
    </w:p>
    <w:p w14:paraId="3A994ECB" w14:textId="4FDDC523" w:rsidR="00C254E7" w:rsidRDefault="00C254E7">
      <w:pPr>
        <w:rPr>
          <w:lang w:val="es-ES"/>
        </w:rPr>
      </w:pPr>
      <w:r>
        <w:rPr>
          <w:noProof/>
        </w:rPr>
        <w:drawing>
          <wp:inline distT="0" distB="0" distL="0" distR="0" wp14:anchorId="2B6D917F" wp14:editId="7AC378F4">
            <wp:extent cx="4236399" cy="39474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43" cy="39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A48A" w14:textId="0C78DB04" w:rsidR="00C254E7" w:rsidRDefault="00C254E7">
      <w:pPr>
        <w:rPr>
          <w:lang w:val="es-ES"/>
        </w:rPr>
      </w:pPr>
      <w:r>
        <w:rPr>
          <w:noProof/>
        </w:rPr>
        <w:drawing>
          <wp:inline distT="0" distB="0" distL="0" distR="0" wp14:anchorId="5D96A634" wp14:editId="64DCFA3D">
            <wp:extent cx="4984115" cy="4430333"/>
            <wp:effectExtent l="0" t="0" r="698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99" cy="443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EEAA" w14:textId="6488FDF2" w:rsidR="00C254E7" w:rsidRPr="00C254E7" w:rsidRDefault="00C254E7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2DD88B6" wp14:editId="7F112DDB">
            <wp:extent cx="4893972" cy="520128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88" cy="52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4E7" w:rsidRPr="00C25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E7"/>
    <w:rsid w:val="000272D6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A0E6"/>
  <w15:chartTrackingRefBased/>
  <w15:docId w15:val="{DBC1D2D1-71B5-4C6F-AE02-05560FAE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2024-11-29T19:11:00Z</dcterms:created>
  <dcterms:modified xsi:type="dcterms:W3CDTF">2024-11-29T19:18:00Z</dcterms:modified>
</cp:coreProperties>
</file>