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1405" w14:textId="1BFFB40F" w:rsidR="00564F2F" w:rsidRDefault="00564F2F">
      <w:pPr>
        <w:rPr>
          <w:lang w:val="es-ES"/>
        </w:rPr>
      </w:pPr>
      <w:r>
        <w:rPr>
          <w:lang w:val="es-ES"/>
        </w:rPr>
        <w:t>Licencia de Verónica Diaz Nieva mes de marzo 2025</w:t>
      </w:r>
    </w:p>
    <w:p w14:paraId="5EA28A61" w14:textId="467DA77E" w:rsidR="00560676" w:rsidRDefault="00564F2F">
      <w:pPr>
        <w:rPr>
          <w:lang w:val="es-ES"/>
        </w:rPr>
      </w:pPr>
      <w:r>
        <w:rPr>
          <w:lang w:val="es-ES"/>
        </w:rPr>
        <w:t xml:space="preserve"> </w:t>
      </w:r>
    </w:p>
    <w:p w14:paraId="5D8F79DE" w14:textId="5D0D1FCC" w:rsidR="00564F2F" w:rsidRPr="00564F2F" w:rsidRDefault="00564F2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EA59412" wp14:editId="5C53F58B">
            <wp:extent cx="4015327" cy="2584867"/>
            <wp:effectExtent l="0" t="0" r="444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25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4F2F" w:rsidRPr="00564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F"/>
    <w:rsid w:val="00560676"/>
    <w:rsid w:val="005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46A"/>
  <w15:chartTrackingRefBased/>
  <w15:docId w15:val="{E430C6E8-F423-4D33-A9AC-AE9F63C5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2025-03-07T12:35:00Z</dcterms:created>
  <dcterms:modified xsi:type="dcterms:W3CDTF">2025-03-07T12:40:00Z</dcterms:modified>
</cp:coreProperties>
</file>