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4260" w14:textId="078812D7" w:rsidR="00902DBB" w:rsidRDefault="00902DBB">
      <w:pPr>
        <w:rPr>
          <w:noProof/>
        </w:rPr>
      </w:pPr>
      <w:r>
        <w:rPr>
          <w:noProof/>
        </w:rPr>
        <w:t>Licencia de Maldonado Mariel mes de MARZO 2025</w:t>
      </w:r>
    </w:p>
    <w:p w14:paraId="03C7D1EE" w14:textId="1A3D0CB5" w:rsidR="00976698" w:rsidRDefault="00782330">
      <w:r>
        <w:rPr>
          <w:noProof/>
        </w:rPr>
        <w:drawing>
          <wp:inline distT="0" distB="0" distL="0" distR="0" wp14:anchorId="41CDF75F" wp14:editId="026F4403">
            <wp:extent cx="6040810" cy="4661535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170" cy="4664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766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30"/>
    <w:rsid w:val="00782330"/>
    <w:rsid w:val="00902DBB"/>
    <w:rsid w:val="0097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635C"/>
  <w15:chartTrackingRefBased/>
  <w15:docId w15:val="{B3F623C3-11EA-4364-8D4A-26BDCA29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1</cp:revision>
  <dcterms:created xsi:type="dcterms:W3CDTF">2025-03-07T19:05:00Z</dcterms:created>
  <dcterms:modified xsi:type="dcterms:W3CDTF">2025-03-07T19:19:00Z</dcterms:modified>
</cp:coreProperties>
</file>