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sz w:val="28"/>
          <w:szCs w:val="28"/>
        </w:rPr>
      </w:pPr>
      <w:bookmarkStart w:colFirst="0" w:colLast="0" w:name="_y78g3dujmm8r" w:id="0"/>
      <w:bookmarkEnd w:id="0"/>
      <w:r w:rsidDel="00000000" w:rsidR="00000000" w:rsidRPr="00000000">
        <w:rPr>
          <w:sz w:val="28"/>
          <w:szCs w:val="28"/>
          <w:rtl w:val="0"/>
        </w:rPr>
        <w:t xml:space="preserve">Chepes, 23 mayo de 2025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 DIRECTOR DEL COLEGIO PCIAL. EL PORTEZUELO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PROF: GARAY ROBERTO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S……………./……………….D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Tengo el agrado de dirigirme a Ud. A los efectos de solicitarle se justifique mi inasistencia del día 23 de mayo bajo el artículo 10.4. (Motivos personales)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Sin más y con el respeto que merece  saludo a Ud. Atentamente.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3680550</wp:posOffset>
            </wp:positionH>
            <wp:positionV relativeFrom="paragraph">
              <wp:posOffset>309880</wp:posOffset>
            </wp:positionV>
            <wp:extent cx="1075343" cy="740661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6695" l="20562" r="28636" t="12814"/>
                    <a:stretch>
                      <a:fillRect/>
                    </a:stretch>
                  </pic:blipFill>
                  <pic:spPr>
                    <a:xfrm>
                      <a:off x="0" y="0"/>
                      <a:ext cx="1075343" cy="7406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8"/>
          <w:szCs w:val="28"/>
        </w:rPr>
      </w:pPr>
      <w:bookmarkStart w:colFirst="0" w:colLast="0" w:name="_1d32ern4tm5x" w:id="1"/>
      <w:bookmarkEnd w:id="1"/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Firma: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304800" cy="3048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04800" cy="3048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…………………  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Prof. Mercado Romina Nicolasa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D.N.I:32.240.762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17" w:top="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