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CED36" w14:textId="39B375A3" w:rsidR="00682B22" w:rsidRDefault="0094068D">
      <w:r>
        <w:rPr>
          <w:noProof/>
        </w:rPr>
        <w:drawing>
          <wp:inline distT="0" distB="0" distL="0" distR="0" wp14:anchorId="32B4B37B" wp14:editId="5F9F62BD">
            <wp:extent cx="5946866" cy="7778338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403" cy="778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2B22" w:rsidSect="0094068D">
      <w:headerReference w:type="default" r:id="rId7"/>
      <w:pgSz w:w="11906" w:h="16838"/>
      <w:pgMar w:top="2269" w:right="1701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48B3B7" w14:textId="77777777" w:rsidR="00DD7684" w:rsidRDefault="00DD7684" w:rsidP="00CB5323">
      <w:pPr>
        <w:spacing w:after="0" w:line="240" w:lineRule="auto"/>
      </w:pPr>
      <w:r>
        <w:separator/>
      </w:r>
    </w:p>
  </w:endnote>
  <w:endnote w:type="continuationSeparator" w:id="0">
    <w:p w14:paraId="387CBE6B" w14:textId="77777777" w:rsidR="00DD7684" w:rsidRDefault="00DD7684" w:rsidP="00CB53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FA1A2F" w14:textId="77777777" w:rsidR="00DD7684" w:rsidRDefault="00DD7684" w:rsidP="00CB5323">
      <w:pPr>
        <w:spacing w:after="0" w:line="240" w:lineRule="auto"/>
      </w:pPr>
      <w:r>
        <w:separator/>
      </w:r>
    </w:p>
  </w:footnote>
  <w:footnote w:type="continuationSeparator" w:id="0">
    <w:p w14:paraId="738BC7C7" w14:textId="77777777" w:rsidR="00DD7684" w:rsidRDefault="00DD7684" w:rsidP="00CB53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C4C319" w14:textId="0ED1ABC8" w:rsidR="00CB5323" w:rsidRDefault="004D1EC1">
    <w:pPr>
      <w:pStyle w:val="Encabezado"/>
    </w:pPr>
    <w:r>
      <w:rPr>
        <w:noProof/>
      </w:rPr>
      <w:drawing>
        <wp:anchor distT="0" distB="0" distL="114300" distR="114300" simplePos="0" relativeHeight="251657216" behindDoc="1" locked="0" layoutInCell="1" allowOverlap="1" wp14:anchorId="73735251" wp14:editId="37FD6327">
          <wp:simplePos x="0" y="0"/>
          <wp:positionH relativeFrom="margin">
            <wp:posOffset>4950460</wp:posOffset>
          </wp:positionH>
          <wp:positionV relativeFrom="margin">
            <wp:posOffset>-1426845</wp:posOffset>
          </wp:positionV>
          <wp:extent cx="1090295" cy="97155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788" t="3651" r="3589" b="85876"/>
                  <a:stretch>
                    <a:fillRect/>
                  </a:stretch>
                </pic:blipFill>
                <pic:spPr bwMode="auto">
                  <a:xfrm>
                    <a:off x="0" y="0"/>
                    <a:ext cx="1090295" cy="971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67D64D5" w14:textId="77777777" w:rsidR="00CB5323" w:rsidRPr="00B659BD" w:rsidRDefault="00CB5323" w:rsidP="00CB5323">
    <w:pPr>
      <w:tabs>
        <w:tab w:val="center" w:pos="4252"/>
        <w:tab w:val="right" w:pos="8504"/>
      </w:tabs>
      <w:spacing w:after="0" w:line="240" w:lineRule="auto"/>
      <w:jc w:val="center"/>
      <w:rPr>
        <w:rFonts w:asciiTheme="majorHAnsi" w:eastAsiaTheme="minorEastAsia" w:hAnsiTheme="majorHAnsi" w:cstheme="majorHAnsi"/>
        <w:b/>
        <w:sz w:val="20"/>
        <w:szCs w:val="20"/>
      </w:rPr>
    </w:pPr>
    <w:r w:rsidRPr="00B659BD">
      <w:rPr>
        <w:rFonts w:asciiTheme="majorHAnsi" w:hAnsiTheme="majorHAnsi" w:cstheme="majorHAnsi"/>
        <w:b/>
        <w:i/>
        <w:sz w:val="20"/>
        <w:szCs w:val="20"/>
      </w:rPr>
      <w:t>JARDÍN DE INFANTES N°48 “BURBUJITAS DE ALEGRÍA”</w:t>
    </w:r>
  </w:p>
  <w:p w14:paraId="0392158D" w14:textId="77777777" w:rsidR="00CB5323" w:rsidRDefault="00CB5323" w:rsidP="00CB5323">
    <w:pPr>
      <w:tabs>
        <w:tab w:val="center" w:pos="4252"/>
        <w:tab w:val="right" w:pos="8504"/>
      </w:tabs>
      <w:spacing w:after="0" w:line="240" w:lineRule="auto"/>
      <w:jc w:val="center"/>
      <w:rPr>
        <w:rFonts w:asciiTheme="majorHAnsi" w:eastAsiaTheme="minorEastAsia" w:hAnsiTheme="majorHAnsi" w:cstheme="majorHAnsi"/>
        <w:b/>
        <w:sz w:val="16"/>
        <w:szCs w:val="16"/>
      </w:rPr>
    </w:pPr>
    <w:r w:rsidRPr="00B659BD">
      <w:rPr>
        <w:rFonts w:asciiTheme="majorHAnsi" w:eastAsiaTheme="minorEastAsia" w:hAnsiTheme="majorHAnsi" w:cstheme="majorHAnsi"/>
        <w:b/>
        <w:i/>
        <w:sz w:val="16"/>
        <w:szCs w:val="16"/>
        <w:lang w:eastAsia="es-AR"/>
      </w:rPr>
      <w:t>Categoría</w:t>
    </w:r>
    <w:r w:rsidRPr="00B659BD">
      <w:rPr>
        <w:rFonts w:asciiTheme="majorHAnsi" w:eastAsiaTheme="minorEastAsia" w:hAnsiTheme="majorHAnsi" w:cstheme="majorHAnsi"/>
        <w:i/>
        <w:sz w:val="16"/>
        <w:szCs w:val="16"/>
        <w:lang w:eastAsia="es-AR"/>
      </w:rPr>
      <w:t xml:space="preserve"> 2 da.  -  </w:t>
    </w:r>
    <w:r w:rsidRPr="00B659BD">
      <w:rPr>
        <w:rFonts w:asciiTheme="majorHAnsi" w:eastAsiaTheme="minorEastAsia" w:hAnsiTheme="majorHAnsi" w:cstheme="majorHAnsi"/>
        <w:b/>
        <w:i/>
        <w:sz w:val="16"/>
        <w:szCs w:val="16"/>
        <w:lang w:eastAsia="es-AR"/>
      </w:rPr>
      <w:t>Zona de Supervisión</w:t>
    </w:r>
    <w:r w:rsidRPr="00B659BD">
      <w:rPr>
        <w:rFonts w:asciiTheme="majorHAnsi" w:eastAsiaTheme="minorEastAsia" w:hAnsiTheme="majorHAnsi" w:cstheme="majorHAnsi"/>
        <w:i/>
        <w:sz w:val="16"/>
        <w:szCs w:val="16"/>
        <w:lang w:eastAsia="es-AR"/>
      </w:rPr>
      <w:t xml:space="preserve"> “</w:t>
    </w:r>
    <w:proofErr w:type="gramStart"/>
    <w:r w:rsidRPr="00B659BD">
      <w:rPr>
        <w:rFonts w:asciiTheme="majorHAnsi" w:eastAsiaTheme="minorEastAsia" w:hAnsiTheme="majorHAnsi" w:cstheme="majorHAnsi"/>
        <w:i/>
        <w:sz w:val="16"/>
        <w:szCs w:val="16"/>
        <w:lang w:eastAsia="es-AR"/>
      </w:rPr>
      <w:t>C”  -</w:t>
    </w:r>
    <w:proofErr w:type="gramEnd"/>
    <w:r w:rsidRPr="00B659BD">
      <w:rPr>
        <w:rFonts w:asciiTheme="majorHAnsi" w:eastAsiaTheme="minorEastAsia" w:hAnsiTheme="majorHAnsi" w:cstheme="majorHAnsi"/>
        <w:i/>
        <w:sz w:val="16"/>
        <w:szCs w:val="16"/>
        <w:lang w:eastAsia="es-AR"/>
      </w:rPr>
      <w:t xml:space="preserve">  </w:t>
    </w:r>
    <w:r w:rsidRPr="00B659BD">
      <w:rPr>
        <w:rFonts w:asciiTheme="majorHAnsi" w:eastAsiaTheme="minorEastAsia" w:hAnsiTheme="majorHAnsi" w:cstheme="majorHAnsi"/>
        <w:b/>
        <w:i/>
        <w:sz w:val="16"/>
        <w:szCs w:val="16"/>
        <w:lang w:eastAsia="es-AR"/>
      </w:rPr>
      <w:t>C.U.E.</w:t>
    </w:r>
    <w:r w:rsidRPr="00B659BD">
      <w:rPr>
        <w:rFonts w:asciiTheme="majorHAnsi" w:eastAsiaTheme="minorEastAsia" w:hAnsiTheme="majorHAnsi" w:cstheme="majorHAnsi"/>
        <w:i/>
        <w:sz w:val="16"/>
        <w:szCs w:val="16"/>
        <w:lang w:eastAsia="es-AR"/>
      </w:rPr>
      <w:t xml:space="preserve"> Nº 460081500 --  </w:t>
    </w:r>
    <w:r w:rsidRPr="00B659BD">
      <w:rPr>
        <w:rFonts w:asciiTheme="majorHAnsi" w:eastAsiaTheme="minorEastAsia" w:hAnsiTheme="majorHAnsi" w:cstheme="majorHAnsi"/>
        <w:b/>
        <w:i/>
        <w:sz w:val="16"/>
        <w:szCs w:val="16"/>
        <w:lang w:eastAsia="es-AR"/>
      </w:rPr>
      <w:t>Ubicación</w:t>
    </w:r>
    <w:r w:rsidRPr="00B659BD">
      <w:rPr>
        <w:rFonts w:asciiTheme="majorHAnsi" w:eastAsiaTheme="minorEastAsia" w:hAnsiTheme="majorHAnsi" w:cstheme="majorHAnsi"/>
        <w:i/>
        <w:sz w:val="16"/>
        <w:szCs w:val="16"/>
        <w:lang w:eastAsia="es-AR"/>
      </w:rPr>
      <w:t>: Urbana.</w:t>
    </w:r>
  </w:p>
  <w:p w14:paraId="1651715B" w14:textId="77777777" w:rsidR="00CB5323" w:rsidRPr="00B659BD" w:rsidRDefault="00CB5323" w:rsidP="00CB5323">
    <w:pPr>
      <w:tabs>
        <w:tab w:val="center" w:pos="4252"/>
        <w:tab w:val="right" w:pos="8504"/>
      </w:tabs>
      <w:spacing w:after="0" w:line="240" w:lineRule="auto"/>
      <w:jc w:val="center"/>
      <w:rPr>
        <w:rFonts w:asciiTheme="majorHAnsi" w:eastAsiaTheme="minorEastAsia" w:hAnsiTheme="majorHAnsi" w:cstheme="majorHAnsi"/>
        <w:b/>
        <w:sz w:val="16"/>
        <w:szCs w:val="16"/>
        <w:lang w:eastAsia="es-AR"/>
      </w:rPr>
    </w:pPr>
    <w:r w:rsidRPr="00B659BD">
      <w:rPr>
        <w:rFonts w:asciiTheme="majorHAnsi" w:eastAsiaTheme="minorEastAsia" w:hAnsiTheme="majorHAnsi" w:cstheme="majorHAnsi"/>
        <w:b/>
        <w:i/>
        <w:sz w:val="16"/>
        <w:szCs w:val="16"/>
        <w:lang w:eastAsia="es-AR"/>
      </w:rPr>
      <w:t>Domicilio</w:t>
    </w:r>
    <w:r w:rsidRPr="00B659BD">
      <w:rPr>
        <w:rFonts w:asciiTheme="majorHAnsi" w:eastAsiaTheme="minorEastAsia" w:hAnsiTheme="majorHAnsi" w:cstheme="majorHAnsi"/>
        <w:i/>
        <w:sz w:val="16"/>
        <w:szCs w:val="16"/>
        <w:lang w:eastAsia="es-AR"/>
      </w:rPr>
      <w:t xml:space="preserve">: Vidaleras Ramona y Lidia Barrios esq. San </w:t>
    </w:r>
    <w:proofErr w:type="gramStart"/>
    <w:r w:rsidRPr="00B659BD">
      <w:rPr>
        <w:rFonts w:asciiTheme="majorHAnsi" w:eastAsiaTheme="minorEastAsia" w:hAnsiTheme="majorHAnsi" w:cstheme="majorHAnsi"/>
        <w:i/>
        <w:sz w:val="16"/>
        <w:szCs w:val="16"/>
        <w:lang w:eastAsia="es-AR"/>
      </w:rPr>
      <w:t>Francisco  -</w:t>
    </w:r>
    <w:proofErr w:type="gramEnd"/>
    <w:r w:rsidRPr="00B659BD">
      <w:rPr>
        <w:rFonts w:asciiTheme="majorHAnsi" w:eastAsiaTheme="minorEastAsia" w:hAnsiTheme="majorHAnsi" w:cstheme="majorHAnsi"/>
        <w:i/>
        <w:sz w:val="16"/>
        <w:szCs w:val="16"/>
        <w:lang w:eastAsia="es-AR"/>
      </w:rPr>
      <w:t xml:space="preserve">  </w:t>
    </w:r>
    <w:r w:rsidRPr="00B659BD">
      <w:rPr>
        <w:rFonts w:asciiTheme="majorHAnsi" w:eastAsiaTheme="minorEastAsia" w:hAnsiTheme="majorHAnsi" w:cstheme="majorHAnsi"/>
        <w:b/>
        <w:i/>
        <w:sz w:val="16"/>
        <w:szCs w:val="16"/>
        <w:lang w:eastAsia="es-AR"/>
      </w:rPr>
      <w:t>Teléfono:</w:t>
    </w:r>
    <w:r w:rsidRPr="00B659BD">
      <w:rPr>
        <w:rFonts w:asciiTheme="majorHAnsi" w:eastAsiaTheme="minorEastAsia" w:hAnsiTheme="majorHAnsi" w:cstheme="majorHAnsi"/>
        <w:i/>
        <w:sz w:val="16"/>
        <w:szCs w:val="16"/>
        <w:lang w:eastAsia="es-AR"/>
      </w:rPr>
      <w:t xml:space="preserve"> (03825) 429616</w:t>
    </w:r>
  </w:p>
  <w:p w14:paraId="4D766D33" w14:textId="77777777" w:rsidR="00CB5323" w:rsidRPr="00B659BD" w:rsidRDefault="00CB5323" w:rsidP="00CB5323">
    <w:pPr>
      <w:tabs>
        <w:tab w:val="center" w:pos="4252"/>
        <w:tab w:val="right" w:pos="8504"/>
        <w:tab w:val="left" w:pos="10773"/>
      </w:tabs>
      <w:spacing w:after="0" w:line="240" w:lineRule="auto"/>
      <w:jc w:val="center"/>
      <w:rPr>
        <w:rFonts w:asciiTheme="majorHAnsi" w:eastAsiaTheme="minorEastAsia" w:hAnsiTheme="majorHAnsi" w:cstheme="majorHAnsi"/>
        <w:i/>
        <w:sz w:val="16"/>
        <w:szCs w:val="16"/>
        <w:lang w:eastAsia="es-AR"/>
      </w:rPr>
    </w:pPr>
    <w:r w:rsidRPr="00B659BD">
      <w:rPr>
        <w:rFonts w:asciiTheme="majorHAnsi" w:eastAsiaTheme="minorEastAsia" w:hAnsiTheme="majorHAnsi" w:cstheme="majorHAnsi"/>
        <w:b/>
        <w:bCs/>
        <w:i/>
        <w:sz w:val="16"/>
        <w:szCs w:val="16"/>
        <w:lang w:eastAsia="es-AR"/>
      </w:rPr>
      <w:t>Cel:</w:t>
    </w:r>
    <w:r w:rsidRPr="00B659BD">
      <w:rPr>
        <w:rFonts w:asciiTheme="majorHAnsi" w:eastAsiaTheme="minorEastAsia" w:hAnsiTheme="majorHAnsi" w:cstheme="majorHAnsi"/>
        <w:i/>
        <w:sz w:val="16"/>
        <w:szCs w:val="16"/>
        <w:lang w:eastAsia="es-AR"/>
      </w:rPr>
      <w:t xml:space="preserve"> 3825-665455 – </w:t>
    </w:r>
    <w:r w:rsidRPr="00B659BD">
      <w:rPr>
        <w:rFonts w:asciiTheme="majorHAnsi" w:eastAsiaTheme="minorEastAsia" w:hAnsiTheme="majorHAnsi" w:cstheme="majorHAnsi"/>
        <w:b/>
        <w:bCs/>
        <w:i/>
        <w:sz w:val="16"/>
        <w:szCs w:val="16"/>
        <w:lang w:eastAsia="es-AR"/>
      </w:rPr>
      <w:t>Correo electrónico</w:t>
    </w:r>
    <w:r w:rsidRPr="00B659BD">
      <w:rPr>
        <w:rFonts w:asciiTheme="majorHAnsi" w:eastAsiaTheme="minorEastAsia" w:hAnsiTheme="majorHAnsi" w:cstheme="majorHAnsi"/>
        <w:i/>
        <w:sz w:val="16"/>
        <w:szCs w:val="16"/>
        <w:lang w:eastAsia="es-AR"/>
      </w:rPr>
      <w:t>: jardin48chilecito@gmail.com</w:t>
    </w:r>
  </w:p>
  <w:p w14:paraId="5694739B" w14:textId="51FE81C2" w:rsidR="00CB5323" w:rsidRDefault="00DD7684">
    <w:pPr>
      <w:pStyle w:val="Encabezado"/>
    </w:pPr>
    <w:r>
      <w:rPr>
        <w:noProof/>
      </w:rPr>
      <w:pict w14:anchorId="737352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1" type="#_x0000_t75" alt="" style="position:absolute;margin-left:-66.6pt;margin-top:-106.05pt;width:379.7pt;height:50.05pt;z-index:-251658240;mso-position-horizontal-relative:margin;mso-position-vertical-relative:margin">
          <v:imagedata r:id="rId2" o:title="image1" croptop="3863f" cropbottom="57400f" cropleft="4438f" cropright="1522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323"/>
    <w:rsid w:val="003540AA"/>
    <w:rsid w:val="004D1EC1"/>
    <w:rsid w:val="00682B22"/>
    <w:rsid w:val="00880781"/>
    <w:rsid w:val="0094068D"/>
    <w:rsid w:val="00B65628"/>
    <w:rsid w:val="00CB5323"/>
    <w:rsid w:val="00DD7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72A039C"/>
  <w15:chartTrackingRefBased/>
  <w15:docId w15:val="{EF07EED4-5C0E-41F1-979B-FE6A4C021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B53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B5323"/>
  </w:style>
  <w:style w:type="paragraph" w:styleId="Piedepgina">
    <w:name w:val="footer"/>
    <w:basedOn w:val="Normal"/>
    <w:link w:val="PiedepginaCar"/>
    <w:uiPriority w:val="99"/>
    <w:unhideWhenUsed/>
    <w:rsid w:val="00CB53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B5323"/>
  </w:style>
  <w:style w:type="table" w:styleId="Tablaconcuadrcula">
    <w:name w:val="Table Grid"/>
    <w:basedOn w:val="Tablanormal"/>
    <w:uiPriority w:val="39"/>
    <w:rsid w:val="004D1EC1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6</cp:revision>
  <dcterms:created xsi:type="dcterms:W3CDTF">2024-04-22T14:40:00Z</dcterms:created>
  <dcterms:modified xsi:type="dcterms:W3CDTF">2025-04-08T12:30:00Z</dcterms:modified>
</cp:coreProperties>
</file>