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DB36" w14:textId="6984E908" w:rsidR="00C31436" w:rsidRDefault="00C31436">
      <w:r w:rsidRPr="00C31436">
        <w:drawing>
          <wp:inline distT="0" distB="0" distL="0" distR="0" wp14:anchorId="2DBAEF60" wp14:editId="0DF7940F">
            <wp:extent cx="5400040" cy="1421130"/>
            <wp:effectExtent l="0" t="0" r="0" b="0"/>
            <wp:docPr id="17174766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5AE2" w14:textId="29408E0C" w:rsidR="00C31436" w:rsidRDefault="00C31436">
      <w:r>
        <w:t xml:space="preserve">                                                                            La Rioja 13 de </w:t>
      </w:r>
      <w:proofErr w:type="gramStart"/>
      <w:r w:rsidR="00EF4BE5">
        <w:t>Mayo</w:t>
      </w:r>
      <w:proofErr w:type="gramEnd"/>
      <w:r>
        <w:t xml:space="preserve"> de 2025</w:t>
      </w:r>
    </w:p>
    <w:p w14:paraId="63DC9275" w14:textId="77777777" w:rsidR="00C31436" w:rsidRDefault="00C31436"/>
    <w:p w14:paraId="2AD382C6" w14:textId="1EDE1793" w:rsidR="008C16D6" w:rsidRDefault="008C16D6">
      <w:r>
        <w:t>CONSTANCIA DE ASISTENCIA</w:t>
      </w:r>
    </w:p>
    <w:p w14:paraId="7CC5B342" w14:textId="49BA64BB" w:rsidR="008C16D6" w:rsidRDefault="008C16D6">
      <w:r>
        <w:t xml:space="preserve">                                                                       Por medio de la presente se deja constancia que la docente Aguilera </w:t>
      </w:r>
      <w:r w:rsidR="00EF4BE5">
        <w:t>Luciana</w:t>
      </w:r>
      <w:r>
        <w:t xml:space="preserve"> Beatriz DNI 29.770.462 </w:t>
      </w:r>
      <w:r w:rsidR="00EF4BE5">
        <w:t>participó</w:t>
      </w:r>
      <w:r>
        <w:t xml:space="preserve"> el día 13 de </w:t>
      </w:r>
      <w:proofErr w:type="gramStart"/>
      <w:r>
        <w:t>Mayo</w:t>
      </w:r>
      <w:proofErr w:type="gramEnd"/>
      <w:r>
        <w:t xml:space="preserve"> del corriente año la reunión de articulación de ambos </w:t>
      </w:r>
      <w:proofErr w:type="gramStart"/>
      <w:r w:rsidR="00EF4BE5">
        <w:t>niveles</w:t>
      </w:r>
      <w:r>
        <w:t xml:space="preserve"> ,</w:t>
      </w:r>
      <w:proofErr w:type="gramEnd"/>
      <w:r>
        <w:t xml:space="preserve"> nivel inicial y nivel primario en el horario de 14,30 a 18 </w:t>
      </w:r>
      <w:r w:rsidR="00EF4BE5">
        <w:t>hora</w:t>
      </w:r>
      <w:r>
        <w:t xml:space="preserve">, con el objetivo de establecer contenidos teniendo en cuenta el diseño para dar comienzo con la articulación </w:t>
      </w:r>
      <w:r w:rsidR="00EF4BE5">
        <w:t xml:space="preserve">para </w:t>
      </w:r>
      <w:r>
        <w:t xml:space="preserve">el </w:t>
      </w:r>
      <w:r w:rsidR="00EF4BE5">
        <w:t>presente</w:t>
      </w:r>
      <w:r>
        <w:t xml:space="preserve"> ciclo lectivo.</w:t>
      </w:r>
    </w:p>
    <w:p w14:paraId="42561739" w14:textId="31216F0A" w:rsidR="00EF4BE5" w:rsidRDefault="00EF4BE5">
      <w:r>
        <w:t xml:space="preserve">                                                           Para constancia se firma la misma </w:t>
      </w:r>
    </w:p>
    <w:p w14:paraId="7DE4F518" w14:textId="77777777" w:rsidR="00EF4BE5" w:rsidRDefault="00EF4BE5"/>
    <w:p w14:paraId="143BBB2C" w14:textId="05ECA07F" w:rsidR="00EF4BE5" w:rsidRDefault="00EF4BE5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08451203" wp14:editId="153DFBAC">
            <wp:extent cx="2822575" cy="1377950"/>
            <wp:effectExtent l="0" t="0" r="0" b="0"/>
            <wp:docPr id="1711279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69642" w14:textId="77777777" w:rsidR="008C16D6" w:rsidRDefault="008C16D6"/>
    <w:p w14:paraId="098BF21C" w14:textId="77777777" w:rsidR="008C16D6" w:rsidRDefault="008C16D6"/>
    <w:p w14:paraId="53168ADA" w14:textId="77777777" w:rsidR="008C16D6" w:rsidRDefault="008C16D6"/>
    <w:sectPr w:rsidR="008C16D6" w:rsidSect="00EF4BE5">
      <w:pgSz w:w="11906" w:h="16838"/>
      <w:pgMar w:top="1417" w:right="1701" w:bottom="1417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36"/>
    <w:rsid w:val="008C16D6"/>
    <w:rsid w:val="00C31436"/>
    <w:rsid w:val="00E145FB"/>
    <w:rsid w:val="00E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EABB"/>
  <w15:chartTrackingRefBased/>
  <w15:docId w15:val="{AC02AB6D-E8E6-4F44-BBAA-CDAA8C07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4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4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4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4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4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4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4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398C-F3CB-4B20-9748-8F56C708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2025-05-30T17:31:00Z</dcterms:created>
  <dcterms:modified xsi:type="dcterms:W3CDTF">2025-05-30T17:55:00Z</dcterms:modified>
</cp:coreProperties>
</file>